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CFB" w:rsidRPr="002237F4" w:rsidRDefault="007D2301" w:rsidP="00B93A20">
      <w:pPr>
        <w:pStyle w:val="ListParagraph"/>
        <w:numPr>
          <w:ilvl w:val="0"/>
          <w:numId w:val="2"/>
        </w:numPr>
        <w:ind w:left="450"/>
        <w:rPr>
          <w:rFonts w:ascii="Calibri Light" w:hAnsi="Calibri Light"/>
          <w:b/>
        </w:rPr>
      </w:pPr>
      <w:r w:rsidRPr="002237F4">
        <w:rPr>
          <w:rFonts w:ascii="Calibri Light" w:hAnsi="Calibri Light"/>
          <w:b/>
        </w:rPr>
        <w:t xml:space="preserve">The British Ability Scales II (BAS II) </w:t>
      </w:r>
    </w:p>
    <w:p w:rsidR="00D57CFB" w:rsidRPr="002237F4" w:rsidRDefault="00D57CFB">
      <w:pPr>
        <w:rPr>
          <w:rFonts w:ascii="Calibri Light" w:hAnsi="Calibri Light"/>
        </w:rPr>
      </w:pPr>
      <w:r w:rsidRPr="002237F4">
        <w:rPr>
          <w:rFonts w:ascii="Calibri Light" w:hAnsi="Calibri Light"/>
        </w:rPr>
        <w:t xml:space="preserve">Children in the MCS for sweeps 3-5 take a subset of tests from the </w:t>
      </w:r>
      <w:proofErr w:type="spellStart"/>
      <w:r w:rsidR="007D2301" w:rsidRPr="002237F4">
        <w:rPr>
          <w:rFonts w:ascii="Calibri Light" w:hAnsi="Calibri Light"/>
        </w:rPr>
        <w:t>The</w:t>
      </w:r>
      <w:proofErr w:type="spellEnd"/>
      <w:r w:rsidR="007D2301" w:rsidRPr="002237F4">
        <w:rPr>
          <w:rFonts w:ascii="Calibri Light" w:hAnsi="Calibri Light"/>
        </w:rPr>
        <w:t xml:space="preserve"> BAS II,</w:t>
      </w:r>
      <w:r w:rsidRPr="002237F4">
        <w:rPr>
          <w:rFonts w:ascii="Calibri Light" w:hAnsi="Calibri Light"/>
        </w:rPr>
        <w:t xml:space="preserve"> which is a </w:t>
      </w:r>
      <w:r w:rsidR="007D2301" w:rsidRPr="002237F4">
        <w:rPr>
          <w:rFonts w:ascii="Calibri Light" w:hAnsi="Calibri Light"/>
        </w:rPr>
        <w:t xml:space="preserve">battery of </w:t>
      </w:r>
      <w:r w:rsidRPr="002237F4">
        <w:rPr>
          <w:rFonts w:ascii="Calibri Light" w:hAnsi="Calibri Light"/>
        </w:rPr>
        <w:t>sub-tests of cognitive abi</w:t>
      </w:r>
      <w:r w:rsidR="007D2301" w:rsidRPr="002237F4">
        <w:rPr>
          <w:rFonts w:ascii="Calibri Light" w:hAnsi="Calibri Light"/>
        </w:rPr>
        <w:t>lity</w:t>
      </w:r>
      <w:r w:rsidRPr="002237F4">
        <w:rPr>
          <w:rFonts w:ascii="Calibri Light" w:hAnsi="Calibri Light"/>
        </w:rPr>
        <w:t xml:space="preserve">. Tests children take vary with their age and the tests taken at each age </w:t>
      </w:r>
      <w:r w:rsidR="007D2301" w:rsidRPr="002237F4">
        <w:rPr>
          <w:rFonts w:ascii="Calibri Light" w:hAnsi="Calibri Light"/>
        </w:rPr>
        <w:t>sweep are specified in the following sections</w:t>
      </w:r>
      <w:r w:rsidRPr="002237F4">
        <w:rPr>
          <w:rFonts w:ascii="Calibri Light" w:hAnsi="Calibri Light"/>
        </w:rPr>
        <w:t>.</w:t>
      </w:r>
    </w:p>
    <w:p w:rsidR="00D57CFB" w:rsidRPr="002237F4" w:rsidRDefault="00D57CFB">
      <w:pPr>
        <w:rPr>
          <w:rFonts w:ascii="Calibri Light" w:hAnsi="Calibri Light"/>
        </w:rPr>
      </w:pPr>
      <w:r w:rsidRPr="002237F4">
        <w:rPr>
          <w:rFonts w:ascii="Calibri Light" w:hAnsi="Calibri Light"/>
        </w:rPr>
        <w:t xml:space="preserve">A recent data note to the MCS on the cognitive tests scores in the MCS highlights that the best measures to </w:t>
      </w:r>
      <w:r w:rsidR="007D2301" w:rsidRPr="002237F4">
        <w:rPr>
          <w:rFonts w:ascii="Calibri Light" w:hAnsi="Calibri Light"/>
        </w:rPr>
        <w:t xml:space="preserve">use as </w:t>
      </w:r>
      <w:r w:rsidRPr="002237F4">
        <w:rPr>
          <w:rFonts w:ascii="Calibri Light" w:hAnsi="Calibri Light"/>
        </w:rPr>
        <w:t xml:space="preserve">outcomes for the various tests children undertake are the standardized score, </w:t>
      </w:r>
      <w:r w:rsidR="007D2301" w:rsidRPr="002237F4">
        <w:rPr>
          <w:rFonts w:ascii="Calibri Light" w:hAnsi="Calibri Light"/>
        </w:rPr>
        <w:t xml:space="preserve">and </w:t>
      </w:r>
      <w:r w:rsidRPr="002237F4">
        <w:rPr>
          <w:rFonts w:ascii="Calibri Light" w:hAnsi="Calibri Light"/>
        </w:rPr>
        <w:t xml:space="preserve">variables </w:t>
      </w:r>
      <w:r w:rsidR="007D2301" w:rsidRPr="002237F4">
        <w:rPr>
          <w:rFonts w:ascii="Calibri Light" w:hAnsi="Calibri Light"/>
        </w:rPr>
        <w:t xml:space="preserve">recording such standardized scores </w:t>
      </w:r>
      <w:r w:rsidRPr="002237F4">
        <w:rPr>
          <w:rFonts w:ascii="Calibri Light" w:hAnsi="Calibri Light"/>
        </w:rPr>
        <w:t>are available in the MCS dat</w:t>
      </w:r>
      <w:r w:rsidR="002045C1">
        <w:rPr>
          <w:rFonts w:ascii="Calibri Light" w:hAnsi="Calibri Light"/>
        </w:rPr>
        <w:t>a</w:t>
      </w:r>
      <w:r w:rsidRPr="002237F4">
        <w:rPr>
          <w:rFonts w:ascii="Calibri Light" w:hAnsi="Calibri Light"/>
        </w:rPr>
        <w:t>sets. As the guide says (the guide can be found at:</w:t>
      </w:r>
    </w:p>
    <w:p w:rsidR="00D57CFB" w:rsidRPr="002237F4" w:rsidRDefault="00721C59">
      <w:pPr>
        <w:rPr>
          <w:rFonts w:ascii="Calibri Light" w:hAnsi="Calibri Light"/>
        </w:rPr>
      </w:pPr>
      <w:hyperlink r:id="rId6" w:tgtFrame="_blank" w:history="1">
        <w:r w:rsidR="00D57CFB" w:rsidRPr="002237F4">
          <w:rPr>
            <w:rStyle w:val="Hyperlink"/>
            <w:rFonts w:ascii="Calibri Light" w:hAnsi="Calibri Light" w:cs="Arial"/>
            <w:shd w:val="clear" w:color="auto" w:fill="FFFFFF"/>
          </w:rPr>
          <w:t>http://www.cls.ioe.ac.uk/shared/get-file.ashx?id=1772&amp;itemtype=document</w:t>
        </w:r>
      </w:hyperlink>
      <w:r w:rsidR="00D57CFB" w:rsidRPr="002237F4">
        <w:rPr>
          <w:rFonts w:ascii="Calibri Light" w:hAnsi="Calibri Light"/>
        </w:rPr>
        <w:t>)</w:t>
      </w:r>
    </w:p>
    <w:p w:rsidR="00CC5CEA" w:rsidRPr="002237F4" w:rsidRDefault="00D57CFB">
      <w:pPr>
        <w:rPr>
          <w:rFonts w:ascii="Calibri Light" w:hAnsi="Calibri Light"/>
        </w:rPr>
      </w:pPr>
      <w:r w:rsidRPr="002237F4">
        <w:rPr>
          <w:rFonts w:ascii="Calibri Light" w:hAnsi="Calibri Light"/>
        </w:rPr>
        <w:t>“As the standardised scores have been adjusted for both item difficulty and age, we can use these scores to compare the performance of younger and older cohort members on a more level playing field. However, it should be noted that age adjustment is made within three month age bands and there may still be variation in the cognitive development of the cohort members within these age groups. It may be appropriate, therefore, to include the cohort members’ age in months in multivariate analyses to provide additional control for age.”</w:t>
      </w:r>
    </w:p>
    <w:p w:rsidR="00D57CFB" w:rsidRPr="002237F4" w:rsidRDefault="00D57CFB">
      <w:pPr>
        <w:rPr>
          <w:rFonts w:ascii="Calibri Light" w:hAnsi="Calibri Light"/>
        </w:rPr>
      </w:pPr>
      <w:r w:rsidRPr="002237F4">
        <w:rPr>
          <w:rFonts w:ascii="Calibri Light" w:hAnsi="Calibri Light"/>
        </w:rPr>
        <w:t xml:space="preserve">We have selected already as predictors the month and year of birth of the child (see the section on predictors), so we propose to use for the various assessments of the BAS II the </w:t>
      </w:r>
      <w:r w:rsidR="007D2301" w:rsidRPr="002237F4">
        <w:rPr>
          <w:rFonts w:ascii="Calibri Light" w:hAnsi="Calibri Light"/>
        </w:rPr>
        <w:t>standardized scores, which are continuous variables, as our outcomes. More details follow</w:t>
      </w:r>
      <w:r w:rsidR="002045C1">
        <w:rPr>
          <w:rFonts w:ascii="Calibri Light" w:hAnsi="Calibri Light"/>
        </w:rPr>
        <w:t xml:space="preserve"> below</w:t>
      </w:r>
      <w:r w:rsidR="007D2301" w:rsidRPr="002237F4">
        <w:rPr>
          <w:rFonts w:ascii="Calibri Light" w:hAnsi="Calibri Light"/>
        </w:rPr>
        <w:t>.</w:t>
      </w:r>
    </w:p>
    <w:p w:rsidR="007D2301" w:rsidRPr="002237F4" w:rsidRDefault="007D2301" w:rsidP="00B93A20">
      <w:pPr>
        <w:pStyle w:val="ListParagraph"/>
        <w:numPr>
          <w:ilvl w:val="0"/>
          <w:numId w:val="2"/>
        </w:numPr>
        <w:ind w:left="360"/>
        <w:rPr>
          <w:rFonts w:ascii="Calibri Light" w:hAnsi="Calibri Light"/>
          <w:b/>
        </w:rPr>
      </w:pPr>
      <w:r w:rsidRPr="002237F4">
        <w:rPr>
          <w:rFonts w:ascii="Calibri Light" w:hAnsi="Calibri Light"/>
          <w:b/>
        </w:rPr>
        <w:t>Cognitive outcomes age 5</w:t>
      </w:r>
    </w:p>
    <w:p w:rsidR="007D2301" w:rsidRPr="002237F4" w:rsidRDefault="007D2301" w:rsidP="007D2301">
      <w:pPr>
        <w:rPr>
          <w:rFonts w:ascii="Calibri Light" w:hAnsi="Calibri Light"/>
        </w:rPr>
      </w:pPr>
      <w:r w:rsidRPr="002237F4">
        <w:rPr>
          <w:rFonts w:ascii="Calibri Light" w:hAnsi="Calibri Light"/>
        </w:rPr>
        <w:t>Cognitive outcomes at age 5 are measured by three tests from BAS II: the BAS Naming Vocabulary, The BAS Picture Similarity, an</w:t>
      </w:r>
      <w:r w:rsidR="002045C1">
        <w:rPr>
          <w:rFonts w:ascii="Calibri Light" w:hAnsi="Calibri Light"/>
        </w:rPr>
        <w:t>d the BAS Pattern C</w:t>
      </w:r>
      <w:r w:rsidR="004163D7" w:rsidRPr="002237F4">
        <w:rPr>
          <w:rFonts w:ascii="Calibri Light" w:hAnsi="Calibri Light"/>
        </w:rPr>
        <w:t>onstruction.</w:t>
      </w:r>
      <w:r w:rsidR="004E306D" w:rsidRPr="002237F4">
        <w:rPr>
          <w:rFonts w:ascii="Calibri Light" w:hAnsi="Calibri Light"/>
        </w:rPr>
        <w:t xml:space="preserve"> </w:t>
      </w:r>
      <w:r w:rsidRPr="002237F4">
        <w:rPr>
          <w:rFonts w:ascii="Calibri Light" w:hAnsi="Calibri Light"/>
        </w:rPr>
        <w:t>As mentioned in the previous section</w:t>
      </w:r>
      <w:r w:rsidR="002045C1">
        <w:rPr>
          <w:rFonts w:ascii="Calibri Light" w:hAnsi="Calibri Light"/>
        </w:rPr>
        <w:t>,</w:t>
      </w:r>
      <w:r w:rsidRPr="002237F4">
        <w:rPr>
          <w:rFonts w:ascii="Calibri Light" w:hAnsi="Calibri Light"/>
        </w:rPr>
        <w:t xml:space="preserve"> we will use as outcomes the standardized scores for each of these tests. </w:t>
      </w:r>
    </w:p>
    <w:p w:rsidR="007D2301" w:rsidRPr="002237F4" w:rsidRDefault="007D2301" w:rsidP="007D2301">
      <w:pPr>
        <w:rPr>
          <w:rFonts w:ascii="Calibri Light" w:hAnsi="Calibri Light" w:cs="Arial"/>
        </w:rPr>
      </w:pPr>
      <w:r w:rsidRPr="002237F4">
        <w:rPr>
          <w:rFonts w:ascii="Calibri Light" w:hAnsi="Calibri Light"/>
        </w:rPr>
        <w:t xml:space="preserve">The variable recording the Naming Vocabulary standardized score is </w:t>
      </w:r>
      <w:proofErr w:type="spellStart"/>
      <w:r w:rsidRPr="002237F4">
        <w:rPr>
          <w:rFonts w:ascii="Calibri Light" w:hAnsi="Calibri Light" w:cs="Arial"/>
        </w:rPr>
        <w:t>cdnvtscr</w:t>
      </w:r>
      <w:proofErr w:type="spellEnd"/>
      <w:r w:rsidRPr="002237F4">
        <w:rPr>
          <w:rFonts w:ascii="Calibri Light" w:hAnsi="Calibri Light" w:cs="Arial"/>
        </w:rPr>
        <w:t>, a continuous variable to be used as our outcome.</w:t>
      </w:r>
    </w:p>
    <w:p w:rsidR="007D2301" w:rsidRPr="002237F4" w:rsidRDefault="007D2301" w:rsidP="007D2301">
      <w:pPr>
        <w:rPr>
          <w:rFonts w:ascii="Calibri Light" w:hAnsi="Calibri Light" w:cs="Arial"/>
        </w:rPr>
      </w:pPr>
      <w:r w:rsidRPr="002237F4">
        <w:rPr>
          <w:rFonts w:ascii="Calibri Light" w:hAnsi="Calibri Light" w:cs="Arial"/>
        </w:rPr>
        <w:t xml:space="preserve">The variable recording the BAS picture similarity is </w:t>
      </w:r>
      <w:proofErr w:type="spellStart"/>
      <w:r w:rsidRPr="002237F4">
        <w:rPr>
          <w:rFonts w:ascii="Calibri Light" w:hAnsi="Calibri Light" w:cs="Arial"/>
        </w:rPr>
        <w:t>cdpstscr</w:t>
      </w:r>
      <w:proofErr w:type="spellEnd"/>
      <w:r w:rsidRPr="002237F4">
        <w:rPr>
          <w:rFonts w:ascii="Calibri Light" w:hAnsi="Calibri Light" w:cs="Arial"/>
        </w:rPr>
        <w:t>, a continuous variable to be used as our outcome.</w:t>
      </w:r>
    </w:p>
    <w:p w:rsidR="007D2301" w:rsidRPr="002237F4" w:rsidRDefault="007D2301" w:rsidP="007D2301">
      <w:pPr>
        <w:rPr>
          <w:rFonts w:ascii="Calibri Light" w:hAnsi="Calibri Light" w:cs="Arial"/>
        </w:rPr>
      </w:pPr>
      <w:r w:rsidRPr="002237F4">
        <w:rPr>
          <w:rFonts w:ascii="Calibri Light" w:hAnsi="Calibri Light" w:cs="Arial"/>
        </w:rPr>
        <w:t>Finally, the variable recording the standardized score in t</w:t>
      </w:r>
      <w:r w:rsidR="002045C1">
        <w:rPr>
          <w:rFonts w:ascii="Calibri Light" w:hAnsi="Calibri Light" w:cs="Arial"/>
        </w:rPr>
        <w:t xml:space="preserve">he BAS pattern construction is </w:t>
      </w:r>
      <w:proofErr w:type="spellStart"/>
      <w:r w:rsidR="002045C1">
        <w:rPr>
          <w:rFonts w:ascii="Calibri Light" w:hAnsi="Calibri Light" w:cs="Arial"/>
        </w:rPr>
        <w:t>c</w:t>
      </w:r>
      <w:r w:rsidRPr="002237F4">
        <w:rPr>
          <w:rFonts w:ascii="Calibri Light" w:hAnsi="Calibri Light" w:cs="Arial"/>
        </w:rPr>
        <w:t>dpctscr</w:t>
      </w:r>
      <w:proofErr w:type="spellEnd"/>
      <w:r w:rsidRPr="002237F4">
        <w:rPr>
          <w:rFonts w:ascii="Calibri Light" w:hAnsi="Calibri Light" w:cs="Arial"/>
        </w:rPr>
        <w:t>, a continuous variable to be used as our outcome.</w:t>
      </w:r>
    </w:p>
    <w:p w:rsidR="004163D7" w:rsidRPr="002237F4" w:rsidRDefault="00336098" w:rsidP="004163D7">
      <w:pPr>
        <w:rPr>
          <w:rFonts w:ascii="Calibri Light" w:hAnsi="Calibri Light"/>
          <w:b/>
        </w:rPr>
      </w:pPr>
      <w:r w:rsidRPr="002237F4">
        <w:rPr>
          <w:rFonts w:ascii="Calibri Light" w:hAnsi="Calibri Light"/>
          <w:b/>
        </w:rPr>
        <w:t xml:space="preserve">3. </w:t>
      </w:r>
      <w:r w:rsidR="004163D7" w:rsidRPr="002237F4">
        <w:rPr>
          <w:rFonts w:ascii="Calibri Light" w:hAnsi="Calibri Light"/>
          <w:b/>
        </w:rPr>
        <w:t>Cognitive outcomes age 7</w:t>
      </w:r>
    </w:p>
    <w:p w:rsidR="004163D7" w:rsidRDefault="004163D7" w:rsidP="004163D7">
      <w:pPr>
        <w:rPr>
          <w:rFonts w:ascii="Calibri Light" w:hAnsi="Calibri Light"/>
        </w:rPr>
      </w:pPr>
      <w:r w:rsidRPr="002237F4">
        <w:rPr>
          <w:rFonts w:ascii="Calibri Light" w:hAnsi="Calibri Light"/>
        </w:rPr>
        <w:t>Children’s cognitive abilities at age 7 are tested with three tests: the BAS Pattern Con</w:t>
      </w:r>
      <w:r w:rsidR="002045C1">
        <w:rPr>
          <w:rFonts w:ascii="Calibri Light" w:hAnsi="Calibri Light"/>
        </w:rPr>
        <w:t>s</w:t>
      </w:r>
      <w:r w:rsidRPr="002237F4">
        <w:rPr>
          <w:rFonts w:ascii="Calibri Light" w:hAnsi="Calibri Light"/>
        </w:rPr>
        <w:t>truction, the BAS Word Reading, and the NFER Number Skill.</w:t>
      </w:r>
    </w:p>
    <w:p w:rsidR="002045C1" w:rsidRPr="002237F4" w:rsidRDefault="002045C1" w:rsidP="002045C1">
      <w:pPr>
        <w:rPr>
          <w:rFonts w:ascii="Calibri Light" w:hAnsi="Calibri Light"/>
          <w:b/>
        </w:rPr>
      </w:pPr>
      <w:r w:rsidRPr="002237F4">
        <w:rPr>
          <w:rFonts w:ascii="Calibri Light" w:hAnsi="Calibri Light"/>
          <w:b/>
        </w:rPr>
        <w:t>a) BASII tests</w:t>
      </w:r>
    </w:p>
    <w:p w:rsidR="004163D7" w:rsidRPr="002237F4" w:rsidRDefault="004163D7" w:rsidP="004163D7">
      <w:pPr>
        <w:rPr>
          <w:rFonts w:ascii="Calibri Light" w:hAnsi="Calibri Light" w:cs="Arial"/>
        </w:rPr>
      </w:pPr>
      <w:r w:rsidRPr="002237F4">
        <w:rPr>
          <w:rFonts w:ascii="Calibri Light" w:hAnsi="Calibri Light"/>
        </w:rPr>
        <w:t xml:space="preserve">The variable that records the standardized scores for the BAS Pattern construction is </w:t>
      </w:r>
      <w:r w:rsidRPr="002237F4">
        <w:rPr>
          <w:rFonts w:ascii="Calibri Light" w:hAnsi="Calibri Light" w:cs="Arial"/>
        </w:rPr>
        <w:t>dcpcts00, which is a continuous variable that we will use as our outcome.</w:t>
      </w:r>
    </w:p>
    <w:p w:rsidR="004163D7" w:rsidRPr="002237F4" w:rsidRDefault="004163D7" w:rsidP="004163D7">
      <w:pPr>
        <w:rPr>
          <w:rFonts w:ascii="Calibri Light" w:hAnsi="Calibri Light"/>
        </w:rPr>
      </w:pPr>
      <w:r w:rsidRPr="002237F4">
        <w:rPr>
          <w:rFonts w:ascii="Calibri Light" w:hAnsi="Calibri Light" w:cs="Arial"/>
        </w:rPr>
        <w:lastRenderedPageBreak/>
        <w:t>The variable that records the standardized scores for the BAS Word Reading is dcwrsd00, a continuous variable that we will use as our outcome.</w:t>
      </w:r>
    </w:p>
    <w:p w:rsidR="004163D7" w:rsidRPr="002237F4" w:rsidRDefault="00336098" w:rsidP="004163D7">
      <w:pPr>
        <w:rPr>
          <w:rFonts w:ascii="Calibri Light" w:hAnsi="Calibri Light"/>
          <w:b/>
        </w:rPr>
      </w:pPr>
      <w:r w:rsidRPr="002237F4">
        <w:rPr>
          <w:rFonts w:ascii="Calibri Light" w:hAnsi="Calibri Light"/>
          <w:b/>
        </w:rPr>
        <w:t xml:space="preserve">b) </w:t>
      </w:r>
      <w:r w:rsidR="004163D7" w:rsidRPr="002237F4">
        <w:rPr>
          <w:rFonts w:ascii="Calibri Light" w:hAnsi="Calibri Light"/>
          <w:b/>
        </w:rPr>
        <w:t>The National Foundation for Education Research (NFER) standard Progress in Maths</w:t>
      </w:r>
    </w:p>
    <w:p w:rsidR="004163D7" w:rsidRPr="002237F4" w:rsidRDefault="004163D7" w:rsidP="004163D7">
      <w:pPr>
        <w:rPr>
          <w:rFonts w:ascii="Calibri Light" w:hAnsi="Calibri Light"/>
        </w:rPr>
      </w:pPr>
      <w:r w:rsidRPr="002237F4">
        <w:rPr>
          <w:rFonts w:ascii="Calibri Light" w:hAnsi="Calibri Light"/>
        </w:rPr>
        <w:t>The progress in Maths (</w:t>
      </w:r>
      <w:proofErr w:type="spellStart"/>
      <w:r w:rsidRPr="002237F4">
        <w:rPr>
          <w:rFonts w:ascii="Calibri Light" w:hAnsi="Calibri Light"/>
        </w:rPr>
        <w:t>PiM</w:t>
      </w:r>
      <w:proofErr w:type="spellEnd"/>
      <w:r w:rsidRPr="002237F4">
        <w:rPr>
          <w:rFonts w:ascii="Calibri Light" w:hAnsi="Calibri Light"/>
        </w:rPr>
        <w:t xml:space="preserve">) test assesses a child’s mathematical skills and knowledge by asking them to complete a series of calculations in a paper and pencil exercise. The test is read aloud to the child and covers topics such as numbers, shapes, measurement and data handling. In order to complete a maths test within the restricted interview time an MCS version of the original </w:t>
      </w:r>
      <w:proofErr w:type="spellStart"/>
      <w:r w:rsidRPr="002237F4">
        <w:rPr>
          <w:rFonts w:ascii="Calibri Light" w:hAnsi="Calibri Light"/>
        </w:rPr>
        <w:t>PiM</w:t>
      </w:r>
      <w:proofErr w:type="spellEnd"/>
      <w:r w:rsidRPr="002237F4">
        <w:rPr>
          <w:rFonts w:ascii="Calibri Light" w:hAnsi="Calibri Light"/>
        </w:rPr>
        <w:t xml:space="preserve"> test was developed, this version of the test required the cohort members to complete fewer items than the full </w:t>
      </w:r>
      <w:proofErr w:type="spellStart"/>
      <w:r w:rsidRPr="002237F4">
        <w:rPr>
          <w:rFonts w:ascii="Calibri Light" w:hAnsi="Calibri Light"/>
        </w:rPr>
        <w:t>PiM</w:t>
      </w:r>
      <w:proofErr w:type="spellEnd"/>
      <w:r w:rsidRPr="002237F4">
        <w:rPr>
          <w:rFonts w:ascii="Calibri Light" w:hAnsi="Calibri Light"/>
        </w:rPr>
        <w:t xml:space="preserve"> test involves</w:t>
      </w:r>
      <w:r w:rsidR="00336098" w:rsidRPr="002237F4">
        <w:rPr>
          <w:rFonts w:ascii="Calibri Light" w:hAnsi="Calibri Light"/>
        </w:rPr>
        <w:t>.</w:t>
      </w:r>
    </w:p>
    <w:p w:rsidR="00336098" w:rsidRPr="002237F4" w:rsidRDefault="00336098" w:rsidP="004163D7">
      <w:pPr>
        <w:rPr>
          <w:rFonts w:ascii="Calibri Light" w:hAnsi="Calibri Light" w:cs="Arial"/>
        </w:rPr>
      </w:pPr>
      <w:r w:rsidRPr="002237F4">
        <w:rPr>
          <w:rFonts w:ascii="Calibri Light" w:hAnsi="Calibri Light"/>
        </w:rPr>
        <w:t xml:space="preserve">As with the BAS II tests presented in the previous sections we will use the standardized score provided in the dataset as our outcome, namely we will use the continuous variable </w:t>
      </w:r>
      <w:r w:rsidRPr="002237F4">
        <w:rPr>
          <w:rFonts w:ascii="Calibri Light" w:hAnsi="Calibri Light" w:cs="Arial"/>
        </w:rPr>
        <w:t>maths7sa.</w:t>
      </w:r>
    </w:p>
    <w:p w:rsidR="00336098" w:rsidRPr="002237F4" w:rsidRDefault="00B93A20" w:rsidP="00B93A20">
      <w:pPr>
        <w:rPr>
          <w:rFonts w:ascii="Calibri Light" w:hAnsi="Calibri Light"/>
          <w:b/>
        </w:rPr>
      </w:pPr>
      <w:r w:rsidRPr="002237F4">
        <w:rPr>
          <w:rFonts w:ascii="Calibri Light" w:hAnsi="Calibri Light"/>
          <w:b/>
        </w:rPr>
        <w:t xml:space="preserve">4. </w:t>
      </w:r>
      <w:r w:rsidR="00336098" w:rsidRPr="002237F4">
        <w:rPr>
          <w:rFonts w:ascii="Calibri Light" w:hAnsi="Calibri Light"/>
          <w:b/>
        </w:rPr>
        <w:t>Cognitive Outcomes at Age 11</w:t>
      </w:r>
    </w:p>
    <w:p w:rsidR="00336098" w:rsidRPr="002237F4" w:rsidRDefault="00941224" w:rsidP="00B93A20">
      <w:pPr>
        <w:rPr>
          <w:rFonts w:ascii="Calibri Light" w:hAnsi="Calibri Light"/>
        </w:rPr>
      </w:pPr>
      <w:r w:rsidRPr="002237F4">
        <w:rPr>
          <w:rFonts w:ascii="Calibri Light" w:hAnsi="Calibri Light"/>
        </w:rPr>
        <w:t>Children at age 11, together with the BAS II verbal simil</w:t>
      </w:r>
      <w:r w:rsidR="002045C1">
        <w:rPr>
          <w:rFonts w:ascii="Calibri Light" w:hAnsi="Calibri Light"/>
        </w:rPr>
        <w:t xml:space="preserve">arity test are introduced with </w:t>
      </w:r>
      <w:r w:rsidRPr="002237F4">
        <w:rPr>
          <w:rFonts w:ascii="Calibri Light" w:hAnsi="Calibri Light"/>
        </w:rPr>
        <w:t xml:space="preserve">measures of memory and strategic thinking, and decision making and risk taking </w:t>
      </w:r>
    </w:p>
    <w:p w:rsidR="00941224" w:rsidRPr="002237F4" w:rsidRDefault="00941224" w:rsidP="00336098">
      <w:pPr>
        <w:pStyle w:val="ListParagraph"/>
        <w:rPr>
          <w:rFonts w:ascii="Calibri Light" w:hAnsi="Calibri Light"/>
          <w:b/>
        </w:rPr>
      </w:pPr>
    </w:p>
    <w:p w:rsidR="00336098" w:rsidRPr="002237F4" w:rsidRDefault="00336098" w:rsidP="00336098">
      <w:pPr>
        <w:pStyle w:val="ListParagraph"/>
        <w:numPr>
          <w:ilvl w:val="0"/>
          <w:numId w:val="1"/>
        </w:numPr>
        <w:rPr>
          <w:rFonts w:ascii="Calibri Light" w:hAnsi="Calibri Light"/>
          <w:b/>
        </w:rPr>
      </w:pPr>
      <w:r w:rsidRPr="002237F4">
        <w:rPr>
          <w:rFonts w:ascii="Calibri Light" w:hAnsi="Calibri Light"/>
          <w:b/>
        </w:rPr>
        <w:t xml:space="preserve">BAS II </w:t>
      </w:r>
      <w:r w:rsidR="00941224" w:rsidRPr="002237F4">
        <w:rPr>
          <w:rFonts w:ascii="Calibri Light" w:hAnsi="Calibri Light"/>
          <w:b/>
        </w:rPr>
        <w:t>Verbal Similarity T</w:t>
      </w:r>
      <w:r w:rsidRPr="002237F4">
        <w:rPr>
          <w:rFonts w:ascii="Calibri Light" w:hAnsi="Calibri Light"/>
          <w:b/>
        </w:rPr>
        <w:t>est</w:t>
      </w:r>
    </w:p>
    <w:p w:rsidR="00336098" w:rsidRPr="002237F4" w:rsidRDefault="00336098" w:rsidP="00336098">
      <w:pPr>
        <w:ind w:left="360"/>
        <w:rPr>
          <w:rFonts w:ascii="Calibri Light" w:hAnsi="Calibri Light" w:cs="Arial"/>
        </w:rPr>
      </w:pPr>
      <w:r w:rsidRPr="002237F4">
        <w:rPr>
          <w:rFonts w:ascii="Calibri Light" w:hAnsi="Calibri Light"/>
        </w:rPr>
        <w:t xml:space="preserve">Children at age 11 complete the BAS verbal similarity test. The variable recoding the standardized score in this test is the variable </w:t>
      </w:r>
      <w:r w:rsidRPr="002237F4">
        <w:rPr>
          <w:rFonts w:ascii="Calibri Light" w:hAnsi="Calibri Light" w:cs="Arial"/>
        </w:rPr>
        <w:t>EVSTSCO, a continuous variable which will be used as our outcome</w:t>
      </w:r>
      <w:r w:rsidR="00B93A20" w:rsidRPr="002237F4">
        <w:rPr>
          <w:rFonts w:ascii="Calibri Light" w:hAnsi="Calibri Light" w:cs="Arial"/>
        </w:rPr>
        <w:t>.</w:t>
      </w:r>
      <w:bookmarkStart w:id="0" w:name="_GoBack"/>
      <w:bookmarkEnd w:id="0"/>
    </w:p>
    <w:sectPr w:rsidR="00336098" w:rsidRPr="002237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285D89"/>
    <w:multiLevelType w:val="hybridMultilevel"/>
    <w:tmpl w:val="EBB2A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513520F"/>
    <w:multiLevelType w:val="hybridMultilevel"/>
    <w:tmpl w:val="B9E071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CFB"/>
    <w:rsid w:val="002045C1"/>
    <w:rsid w:val="002237F4"/>
    <w:rsid w:val="00235FEA"/>
    <w:rsid w:val="00336098"/>
    <w:rsid w:val="004163D7"/>
    <w:rsid w:val="004E306D"/>
    <w:rsid w:val="006865C4"/>
    <w:rsid w:val="00721C59"/>
    <w:rsid w:val="007D2301"/>
    <w:rsid w:val="00941224"/>
    <w:rsid w:val="00A112AA"/>
    <w:rsid w:val="00A92B45"/>
    <w:rsid w:val="00B93A20"/>
    <w:rsid w:val="00CC5CEA"/>
    <w:rsid w:val="00D57CFB"/>
    <w:rsid w:val="00E650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7CFB"/>
    <w:rPr>
      <w:color w:val="0000FF"/>
      <w:u w:val="single"/>
    </w:rPr>
  </w:style>
  <w:style w:type="paragraph" w:styleId="ListParagraph">
    <w:name w:val="List Paragraph"/>
    <w:basedOn w:val="Normal"/>
    <w:uiPriority w:val="34"/>
    <w:qFormat/>
    <w:rsid w:val="003360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7CFB"/>
    <w:rPr>
      <w:color w:val="0000FF"/>
      <w:u w:val="single"/>
    </w:rPr>
  </w:style>
  <w:style w:type="paragraph" w:styleId="ListParagraph">
    <w:name w:val="List Paragraph"/>
    <w:basedOn w:val="Normal"/>
    <w:uiPriority w:val="34"/>
    <w:qFormat/>
    <w:rsid w:val="003360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ls.ioe.ac.uk/shared/get-file.ashx?id=1772&amp;itemtype=documen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7</cp:revision>
  <dcterms:created xsi:type="dcterms:W3CDTF">2016-03-31T12:02:00Z</dcterms:created>
  <dcterms:modified xsi:type="dcterms:W3CDTF">2016-04-27T17:27:00Z</dcterms:modified>
</cp:coreProperties>
</file>